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0B04EF12" w:rsidR="006F3955" w:rsidRPr="007878E8"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6150AD">
                                  <w:rPr>
                                    <w:rFonts w:cs="Arial"/>
                                    <w:b/>
                                    <w:color w:val="auto"/>
                                    <w:sz w:val="40"/>
                                    <w:szCs w:val="56"/>
                                  </w:rPr>
                                  <w:t>HPE_</w:t>
                                </w:r>
                                <w:r w:rsidR="006150AD">
                                  <w:rPr>
                                    <w:rFonts w:cs="Arial"/>
                                    <w:b/>
                                    <w:color w:val="auto"/>
                                    <w:sz w:val="40"/>
                                    <w:szCs w:val="56"/>
                                    <w:lang w:val="ka-GE"/>
                                  </w:rPr>
                                  <w:t xml:space="preserve">ის </w:t>
                                </w:r>
                                <w:r w:rsidR="00D80DB0">
                                  <w:rPr>
                                    <w:rFonts w:cs="Arial"/>
                                    <w:b/>
                                    <w:color w:val="auto"/>
                                    <w:sz w:val="40"/>
                                    <w:szCs w:val="56"/>
                                    <w:lang w:val="ka-GE"/>
                                  </w:rPr>
                                  <w:t>ოპერატიული მეხსიერების</w:t>
                                </w:r>
                                <w:r w:rsidR="006150AD">
                                  <w:rPr>
                                    <w:rFonts w:cs="Arial"/>
                                    <w:b/>
                                    <w:color w:val="auto"/>
                                    <w:sz w:val="40"/>
                                    <w:szCs w:val="56"/>
                                    <w:lang w:val="ka-GE"/>
                                  </w:rPr>
                                  <w:t xml:space="preserve"> </w:t>
                                </w:r>
                                <w:r w:rsidR="00F410A6">
                                  <w:rPr>
                                    <w:rFonts w:cs="Arial"/>
                                    <w:b/>
                                    <w:color w:val="auto"/>
                                    <w:sz w:val="40"/>
                                    <w:szCs w:val="56"/>
                                    <w:lang w:val="ka-GE"/>
                                  </w:rPr>
                                  <w:t xml:space="preserve"> </w:t>
                                </w:r>
                                <w:r w:rsidR="007878E8">
                                  <w:rPr>
                                    <w:rFonts w:cs="Arial"/>
                                    <w:b/>
                                    <w:color w:val="auto"/>
                                    <w:sz w:val="40"/>
                                    <w:szCs w:val="56"/>
                                  </w:rPr>
                                  <w:t xml:space="preserve"> </w:t>
                                </w:r>
                                <w:r w:rsidR="007878E8">
                                  <w:rPr>
                                    <w:rFonts w:cs="Arial"/>
                                    <w:b/>
                                    <w:color w:val="auto"/>
                                    <w:sz w:val="40"/>
                                    <w:szCs w:val="56"/>
                                    <w:lang w:val="ka-GE"/>
                                  </w:rPr>
                                  <w:t>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0B04EF12" w:rsidR="006F3955" w:rsidRPr="007878E8"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6150AD">
                            <w:rPr>
                              <w:rFonts w:cs="Arial"/>
                              <w:b/>
                              <w:color w:val="auto"/>
                              <w:sz w:val="40"/>
                              <w:szCs w:val="56"/>
                            </w:rPr>
                            <w:t>HPE_</w:t>
                          </w:r>
                          <w:r w:rsidR="006150AD">
                            <w:rPr>
                              <w:rFonts w:cs="Arial"/>
                              <w:b/>
                              <w:color w:val="auto"/>
                              <w:sz w:val="40"/>
                              <w:szCs w:val="56"/>
                              <w:lang w:val="ka-GE"/>
                            </w:rPr>
                            <w:t xml:space="preserve">ის </w:t>
                          </w:r>
                          <w:r w:rsidR="00D80DB0">
                            <w:rPr>
                              <w:rFonts w:cs="Arial"/>
                              <w:b/>
                              <w:color w:val="auto"/>
                              <w:sz w:val="40"/>
                              <w:szCs w:val="56"/>
                              <w:lang w:val="ka-GE"/>
                            </w:rPr>
                            <w:t>ოპერატიული მეხსიერების</w:t>
                          </w:r>
                          <w:r w:rsidR="006150AD">
                            <w:rPr>
                              <w:rFonts w:cs="Arial"/>
                              <w:b/>
                              <w:color w:val="auto"/>
                              <w:sz w:val="40"/>
                              <w:szCs w:val="56"/>
                              <w:lang w:val="ka-GE"/>
                            </w:rPr>
                            <w:t xml:space="preserve"> </w:t>
                          </w:r>
                          <w:r w:rsidR="00F410A6">
                            <w:rPr>
                              <w:rFonts w:cs="Arial"/>
                              <w:b/>
                              <w:color w:val="auto"/>
                              <w:sz w:val="40"/>
                              <w:szCs w:val="56"/>
                              <w:lang w:val="ka-GE"/>
                            </w:rPr>
                            <w:t xml:space="preserve"> </w:t>
                          </w:r>
                          <w:r w:rsidR="007878E8">
                            <w:rPr>
                              <w:rFonts w:cs="Arial"/>
                              <w:b/>
                              <w:color w:val="auto"/>
                              <w:sz w:val="40"/>
                              <w:szCs w:val="56"/>
                            </w:rPr>
                            <w:t xml:space="preserve"> </w:t>
                          </w:r>
                          <w:r w:rsidR="007878E8">
                            <w:rPr>
                              <w:rFonts w:cs="Arial"/>
                              <w:b/>
                              <w:color w:val="auto"/>
                              <w:sz w:val="40"/>
                              <w:szCs w:val="56"/>
                              <w:lang w:val="ka-GE"/>
                            </w:rPr>
                            <w:t>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5E18017D" w:rsidR="006F3955" w:rsidRDefault="00D80DB0" w:rsidP="007C5AE6">
                                      <w:pPr>
                                        <w:rPr>
                                          <w:lang w:val="ka-GE"/>
                                        </w:rPr>
                                      </w:pPr>
                                      <w:r>
                                        <w:rPr>
                                          <w:lang w:val="ka-GE"/>
                                        </w:rPr>
                                        <w:t>10</w:t>
                                      </w:r>
                                      <w:r w:rsidR="00F410A6">
                                        <w:rPr>
                                          <w:lang w:val="ka-GE"/>
                                        </w:rPr>
                                        <w:t xml:space="preserve"> </w:t>
                                      </w:r>
                                      <w:r w:rsidR="00BE6145">
                                        <w:rPr>
                                          <w:lang w:val="ka-GE"/>
                                        </w:rPr>
                                        <w:t>ნოემბერი</w:t>
                                      </w:r>
                                      <w:r w:rsidR="00DE53CA">
                                        <w:rPr>
                                          <w:lang w:val="ka-GE"/>
                                        </w:rPr>
                                        <w:t xml:space="preserve"> </w:t>
                                      </w:r>
                                      <w:r w:rsidR="006F3955">
                                        <w:rPr>
                                          <w:lang w:val="ka-GE"/>
                                        </w:rPr>
                                        <w:t>20</w:t>
                                      </w:r>
                                      <w:r w:rsidR="008464E9">
                                        <w:rPr>
                                          <w:lang w:val="ka-GE"/>
                                        </w:rPr>
                                        <w:t>20</w:t>
                                      </w:r>
                                    </w:p>
                                    <w:p w14:paraId="5273460A" w14:textId="6CEE46C0" w:rsidR="006F3955" w:rsidRPr="00415C7C" w:rsidRDefault="004879F2" w:rsidP="006B6CEB">
                                      <w:pPr>
                                        <w:rPr>
                                          <w:lang w:val="ka-GE"/>
                                        </w:rPr>
                                      </w:pPr>
                                      <w:r>
                                        <w:rPr>
                                          <w:lang w:val="ka-GE"/>
                                        </w:rPr>
                                        <w:t xml:space="preserve">17 </w:t>
                                      </w:r>
                                      <w:r w:rsidR="000F3B92">
                                        <w:rPr>
                                          <w:lang w:val="ka-GE"/>
                                        </w:rPr>
                                        <w:t xml:space="preserve"> </w:t>
                                      </w:r>
                                      <w:r w:rsidR="006B6CEB">
                                        <w:rPr>
                                          <w:lang w:val="ka-GE"/>
                                        </w:rPr>
                                        <w:t>ნოემბერი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6A2FAA"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5E18017D" w:rsidR="006F3955" w:rsidRDefault="00D80DB0" w:rsidP="007C5AE6">
                                <w:pPr>
                                  <w:rPr>
                                    <w:lang w:val="ka-GE"/>
                                  </w:rPr>
                                </w:pPr>
                                <w:r>
                                  <w:rPr>
                                    <w:lang w:val="ka-GE"/>
                                  </w:rPr>
                                  <w:t>10</w:t>
                                </w:r>
                                <w:r w:rsidR="00F410A6">
                                  <w:rPr>
                                    <w:lang w:val="ka-GE"/>
                                  </w:rPr>
                                  <w:t xml:space="preserve"> </w:t>
                                </w:r>
                                <w:r w:rsidR="00BE6145">
                                  <w:rPr>
                                    <w:lang w:val="ka-GE"/>
                                  </w:rPr>
                                  <w:t>ნოემბერი</w:t>
                                </w:r>
                                <w:r w:rsidR="00DE53CA">
                                  <w:rPr>
                                    <w:lang w:val="ka-GE"/>
                                  </w:rPr>
                                  <w:t xml:space="preserve"> </w:t>
                                </w:r>
                                <w:r w:rsidR="006F3955">
                                  <w:rPr>
                                    <w:lang w:val="ka-GE"/>
                                  </w:rPr>
                                  <w:t>20</w:t>
                                </w:r>
                                <w:r w:rsidR="008464E9">
                                  <w:rPr>
                                    <w:lang w:val="ka-GE"/>
                                  </w:rPr>
                                  <w:t>20</w:t>
                                </w:r>
                              </w:p>
                              <w:p w14:paraId="5273460A" w14:textId="6CEE46C0" w:rsidR="006F3955" w:rsidRPr="00415C7C" w:rsidRDefault="004879F2" w:rsidP="006B6CEB">
                                <w:pPr>
                                  <w:rPr>
                                    <w:lang w:val="ka-GE"/>
                                  </w:rPr>
                                </w:pPr>
                                <w:r>
                                  <w:rPr>
                                    <w:lang w:val="ka-GE"/>
                                  </w:rPr>
                                  <w:t xml:space="preserve">17 </w:t>
                                </w:r>
                                <w:r w:rsidR="000F3B92">
                                  <w:rPr>
                                    <w:lang w:val="ka-GE"/>
                                  </w:rPr>
                                  <w:t xml:space="preserve"> </w:t>
                                </w:r>
                                <w:r w:rsidR="006B6CEB">
                                  <w:rPr>
                                    <w:lang w:val="ka-GE"/>
                                  </w:rPr>
                                  <w:t>ნოემბერი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6A2FAA"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58BD96D7" w14:textId="77777777" w:rsidR="00BE6145" w:rsidRDefault="00DE53CA" w:rsidP="00CF553C">
      <w:pPr>
        <w:pStyle w:val="TOCHeading"/>
        <w:ind w:left="360"/>
        <w:jc w:val="center"/>
        <w:rPr>
          <w:rFonts w:cs="Arial"/>
          <w:color w:val="auto"/>
          <w:sz w:val="40"/>
          <w:szCs w:val="56"/>
          <w:lang w:val="ka-GE"/>
        </w:rPr>
      </w:pPr>
      <w:r>
        <w:rPr>
          <w:rFonts w:cs="Arial"/>
          <w:color w:val="auto"/>
          <w:sz w:val="40"/>
          <w:szCs w:val="56"/>
          <w:lang w:val="af-ZA"/>
        </w:rPr>
        <w:t xml:space="preserve">  </w:t>
      </w:r>
      <w:r w:rsidR="005A5424">
        <w:rPr>
          <w:rFonts w:cs="Arial"/>
          <w:color w:val="auto"/>
          <w:sz w:val="40"/>
          <w:szCs w:val="56"/>
          <w:lang w:val="ka-GE"/>
        </w:rPr>
        <w:t xml:space="preserve"> </w:t>
      </w:r>
    </w:p>
    <w:p w14:paraId="35F66F92" w14:textId="77777777" w:rsidR="00D80DB0" w:rsidRPr="007878E8" w:rsidRDefault="00D80DB0" w:rsidP="00D80DB0">
      <w:pPr>
        <w:jc w:val="center"/>
        <w:rPr>
          <w:b/>
          <w:color w:val="E36C0A" w:themeColor="accent6" w:themeShade="BF"/>
          <w:sz w:val="44"/>
          <w:szCs w:val="56"/>
          <w:lang w:val="ka-GE"/>
        </w:rPr>
      </w:pPr>
      <w:r>
        <w:rPr>
          <w:rFonts w:cs="Arial"/>
          <w:b/>
          <w:color w:val="auto"/>
          <w:sz w:val="40"/>
          <w:szCs w:val="56"/>
          <w:lang w:val="ka-GE"/>
        </w:rPr>
        <w:t xml:space="preserve">ტენდერი </w:t>
      </w:r>
      <w:r>
        <w:rPr>
          <w:rFonts w:cs="Arial"/>
          <w:b/>
          <w:color w:val="auto"/>
          <w:sz w:val="40"/>
          <w:szCs w:val="56"/>
        </w:rPr>
        <w:t>HPE_</w:t>
      </w:r>
      <w:r>
        <w:rPr>
          <w:rFonts w:cs="Arial"/>
          <w:b/>
          <w:color w:val="auto"/>
          <w:sz w:val="40"/>
          <w:szCs w:val="56"/>
          <w:lang w:val="ka-GE"/>
        </w:rPr>
        <w:t xml:space="preserve">ის ოპერატიული მეხსიერების  </w:t>
      </w:r>
      <w:r>
        <w:rPr>
          <w:rFonts w:cs="Arial"/>
          <w:b/>
          <w:color w:val="auto"/>
          <w:sz w:val="40"/>
          <w:szCs w:val="56"/>
        </w:rPr>
        <w:t xml:space="preserve"> </w:t>
      </w:r>
      <w:r>
        <w:rPr>
          <w:rFonts w:cs="Arial"/>
          <w:b/>
          <w:color w:val="auto"/>
          <w:sz w:val="40"/>
          <w:szCs w:val="56"/>
          <w:lang w:val="ka-GE"/>
        </w:rPr>
        <w:t>შესყიდვაზე</w:t>
      </w:r>
    </w:p>
    <w:p w14:paraId="5B420DE5" w14:textId="5D3E5C61" w:rsidR="00BE6145" w:rsidRDefault="00BE6145" w:rsidP="00BE6145">
      <w:pPr>
        <w:jc w:val="center"/>
        <w:rPr>
          <w:rFonts w:cs="Arial"/>
          <w:b/>
          <w:color w:val="auto"/>
          <w:sz w:val="40"/>
          <w:szCs w:val="56"/>
          <w:lang w:val="ka-GE"/>
        </w:rPr>
      </w:pPr>
    </w:p>
    <w:p w14:paraId="101BE3CF" w14:textId="77777777" w:rsidR="00BE6145" w:rsidRDefault="00BE6145" w:rsidP="00BE6145">
      <w:pPr>
        <w:jc w:val="center"/>
        <w:rPr>
          <w:rFonts w:cs="Arial"/>
          <w:b/>
          <w:color w:val="auto"/>
          <w:sz w:val="40"/>
          <w:szCs w:val="56"/>
          <w:lang w:val="ka-GE"/>
        </w:rPr>
      </w:pPr>
    </w:p>
    <w:sdt>
      <w:sdtPr>
        <w:rPr>
          <w:rFonts w:asciiTheme="minorHAnsi" w:hAnsiTheme="minorHAnsi" w:cstheme="minorHAnsi"/>
          <w:b/>
          <w:bCs/>
          <w:vanish/>
          <w:color w:val="auto"/>
          <w:sz w:val="22"/>
          <w:szCs w:val="22"/>
          <w:highlight w:val="yellow"/>
        </w:rPr>
        <w:id w:val="1453367689"/>
        <w:docPartObj>
          <w:docPartGallery w:val="Table of Contents"/>
          <w:docPartUnique/>
        </w:docPartObj>
      </w:sdtPr>
      <w:sdtEndPr>
        <w:rPr>
          <w:b w:val="0"/>
          <w:bCs w:val="0"/>
          <w:noProof/>
          <w:color w:val="231F20"/>
          <w:sz w:val="20"/>
          <w:szCs w:val="20"/>
        </w:rPr>
      </w:sdtEndPr>
      <w:sdtContent>
        <w:p w14:paraId="6C82D4A3" w14:textId="3A86AA5A" w:rsidR="00633247" w:rsidRPr="001C15B4" w:rsidRDefault="008E3F33" w:rsidP="00BE6145">
          <w:pPr>
            <w:jc w:val="center"/>
            <w:rPr>
              <w:rFonts w:asciiTheme="minorHAnsi" w:hAnsiTheme="minorHAnsi" w:cstheme="minorHAnsi"/>
              <w:b/>
              <w:bCs/>
              <w:color w:val="auto"/>
              <w:sz w:val="24"/>
              <w:szCs w:val="56"/>
              <w:lang w:val="ka-GE"/>
            </w:rPr>
          </w:pPr>
          <w:r w:rsidRPr="001C15B4">
            <w:rPr>
              <w:rFonts w:cs="Sylfaen"/>
              <w:color w:val="auto"/>
              <w:sz w:val="24"/>
              <w:szCs w:val="56"/>
              <w:lang w:val="ka-GE"/>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6A2FAA">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6A2FAA">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6A2FAA">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6A2FAA">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5D93B610"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8E3A4E">
        <w:rPr>
          <w:rFonts w:cs="Sylfaen"/>
        </w:rPr>
        <w:t>45</w:t>
      </w:r>
      <w:r w:rsidR="00395EE5">
        <w:rPr>
          <w:rFonts w:cs="Sylfaen"/>
        </w:rPr>
        <w:t xml:space="preserve"> </w:t>
      </w:r>
      <w:r w:rsidR="00395EE5">
        <w:rPr>
          <w:rFonts w:cs="Sylfaen"/>
          <w:lang w:val="ka-GE"/>
        </w:rPr>
        <w:t>სამუშაო დღე;</w:t>
      </w:r>
    </w:p>
    <w:p w14:paraId="799C44A3" w14:textId="5174D512" w:rsidR="00FF2935" w:rsidRDefault="00FF2935" w:rsidP="00B8474F">
      <w:pPr>
        <w:pStyle w:val="ListParagraph"/>
        <w:numPr>
          <w:ilvl w:val="0"/>
          <w:numId w:val="15"/>
        </w:numPr>
        <w:spacing w:after="200" w:line="276" w:lineRule="auto"/>
        <w:jc w:val="left"/>
        <w:rPr>
          <w:rFonts w:cs="Sylfaen"/>
          <w:lang w:val="ka-GE"/>
        </w:rPr>
      </w:pPr>
      <w:r>
        <w:rPr>
          <w:rFonts w:cs="Sylfaen"/>
          <w:b/>
          <w:lang w:val="ka-GE"/>
        </w:rPr>
        <w:t>მოსაწოდებელი დოკუმენტაცია -</w:t>
      </w:r>
      <w:r>
        <w:rPr>
          <w:rFonts w:cs="Sylfaen"/>
          <w:lang w:val="ka-GE"/>
        </w:rPr>
        <w:t xml:space="preserve"> მწარმოებლის წერილი, გაცემული პტეტენდეტზე, სადაც ფიქსირდება კომპანიის ადგილობრივ ბაზარზე ოპერირების შესაძლებლობა.</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0FFBD630" w14:textId="77777777" w:rsidR="007878E8" w:rsidRPr="007878E8" w:rsidRDefault="007878E8">
      <w:pPr>
        <w:jc w:val="left"/>
      </w:pPr>
    </w:p>
    <w:p w14:paraId="741E1A33" w14:textId="77777777" w:rsidR="000238DE" w:rsidRDefault="000238DE">
      <w:pPr>
        <w:jc w:val="left"/>
        <w:rPr>
          <w:lang w:val="ka-GE"/>
        </w:rPr>
      </w:pPr>
    </w:p>
    <w:tbl>
      <w:tblPr>
        <w:tblW w:w="10180" w:type="dxa"/>
        <w:tblInd w:w="93" w:type="dxa"/>
        <w:tblLook w:val="04A0" w:firstRow="1" w:lastRow="0" w:firstColumn="1" w:lastColumn="0" w:noHBand="0" w:noVBand="1"/>
      </w:tblPr>
      <w:tblGrid>
        <w:gridCol w:w="380"/>
        <w:gridCol w:w="1180"/>
        <w:gridCol w:w="5440"/>
        <w:gridCol w:w="640"/>
        <w:gridCol w:w="1260"/>
        <w:gridCol w:w="1280"/>
      </w:tblGrid>
      <w:tr w:rsidR="006150AD" w:rsidRPr="006150AD" w14:paraId="4BD067D3" w14:textId="77777777" w:rsidTr="006150AD">
        <w:trPr>
          <w:trHeight w:val="288"/>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CF37E" w14:textId="77777777" w:rsidR="006150AD" w:rsidRPr="006150AD" w:rsidRDefault="006150AD" w:rsidP="006150AD">
            <w:pPr>
              <w:jc w:val="center"/>
              <w:rPr>
                <w:rFonts w:ascii="Calibri" w:eastAsia="Times New Roman" w:hAnsi="Calibri" w:cs="Calibri"/>
                <w:color w:val="000000"/>
                <w:sz w:val="22"/>
                <w:szCs w:val="22"/>
              </w:rPr>
            </w:pPr>
            <w:r w:rsidRPr="006150AD">
              <w:rPr>
                <w:rFonts w:ascii="Calibri" w:eastAsia="Times New Roman" w:hAnsi="Calibri" w:cs="Calibri"/>
                <w:color w:val="000000"/>
                <w:sz w:val="22"/>
                <w:szCs w:val="22"/>
              </w:rPr>
              <w: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0F60E61" w14:textId="77777777" w:rsidR="006150AD" w:rsidRPr="006150AD" w:rsidRDefault="006150AD" w:rsidP="006150AD">
            <w:pPr>
              <w:jc w:val="center"/>
              <w:rPr>
                <w:rFonts w:ascii="Calibri" w:eastAsia="Times New Roman" w:hAnsi="Calibri" w:cs="Calibri"/>
                <w:color w:val="000000"/>
                <w:sz w:val="22"/>
                <w:szCs w:val="22"/>
              </w:rPr>
            </w:pPr>
            <w:r w:rsidRPr="006150AD">
              <w:rPr>
                <w:rFonts w:ascii="Calibri" w:eastAsia="Times New Roman" w:hAnsi="Calibri" w:cs="Calibri"/>
                <w:color w:val="000000"/>
                <w:sz w:val="22"/>
                <w:szCs w:val="22"/>
              </w:rPr>
              <w:t>PN</w:t>
            </w:r>
          </w:p>
        </w:tc>
        <w:tc>
          <w:tcPr>
            <w:tcW w:w="5440" w:type="dxa"/>
            <w:tcBorders>
              <w:top w:val="single" w:sz="4" w:space="0" w:color="auto"/>
              <w:left w:val="nil"/>
              <w:bottom w:val="single" w:sz="4" w:space="0" w:color="auto"/>
              <w:right w:val="single" w:sz="4" w:space="0" w:color="auto"/>
            </w:tcBorders>
            <w:shd w:val="clear" w:color="auto" w:fill="auto"/>
            <w:noWrap/>
            <w:vAlign w:val="center"/>
            <w:hideMark/>
          </w:tcPr>
          <w:p w14:paraId="7A925E66" w14:textId="77777777" w:rsidR="006150AD" w:rsidRPr="006150AD" w:rsidRDefault="006150AD" w:rsidP="006150AD">
            <w:pPr>
              <w:jc w:val="center"/>
              <w:rPr>
                <w:rFonts w:ascii="Calibri" w:eastAsia="Times New Roman" w:hAnsi="Calibri" w:cs="Calibri"/>
                <w:color w:val="000000"/>
                <w:sz w:val="22"/>
                <w:szCs w:val="22"/>
              </w:rPr>
            </w:pPr>
            <w:r w:rsidRPr="006150AD">
              <w:rPr>
                <w:rFonts w:ascii="Calibri" w:eastAsia="Times New Roman" w:hAnsi="Calibri" w:cs="Calibri"/>
                <w:color w:val="000000"/>
                <w:sz w:val="22"/>
                <w:szCs w:val="22"/>
              </w:rPr>
              <w:t>Product</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C3C73FA" w14:textId="77777777" w:rsidR="006150AD" w:rsidRPr="006150AD" w:rsidRDefault="006150AD" w:rsidP="006150AD">
            <w:pPr>
              <w:jc w:val="center"/>
              <w:rPr>
                <w:rFonts w:ascii="Calibri" w:eastAsia="Times New Roman" w:hAnsi="Calibri" w:cs="Calibri"/>
                <w:color w:val="000000"/>
                <w:sz w:val="22"/>
                <w:szCs w:val="22"/>
              </w:rPr>
            </w:pPr>
            <w:r w:rsidRPr="006150AD">
              <w:rPr>
                <w:rFonts w:ascii="Calibri" w:eastAsia="Times New Roman" w:hAnsi="Calibri" w:cs="Calibri"/>
                <w:color w:val="000000"/>
                <w:sz w:val="22"/>
                <w:szCs w:val="22"/>
              </w:rPr>
              <w:t>Qty</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63A2C0B" w14:textId="77777777" w:rsidR="006150AD" w:rsidRPr="006150AD" w:rsidRDefault="006150AD" w:rsidP="006150AD">
            <w:pPr>
              <w:jc w:val="center"/>
              <w:rPr>
                <w:rFonts w:ascii="Calibri" w:eastAsia="Times New Roman" w:hAnsi="Calibri" w:cs="Calibri"/>
                <w:color w:val="000000"/>
                <w:sz w:val="22"/>
                <w:szCs w:val="22"/>
              </w:rPr>
            </w:pPr>
            <w:r w:rsidRPr="006150AD">
              <w:rPr>
                <w:rFonts w:ascii="Calibri" w:eastAsia="Times New Roman" w:hAnsi="Calibri" w:cs="Calibri"/>
                <w:color w:val="000000"/>
                <w:sz w:val="22"/>
                <w:szCs w:val="22"/>
              </w:rPr>
              <w:t>Price USD</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50B85CE4" w14:textId="77777777" w:rsidR="006150AD" w:rsidRPr="006150AD" w:rsidRDefault="006150AD" w:rsidP="006150AD">
            <w:pPr>
              <w:jc w:val="center"/>
              <w:rPr>
                <w:rFonts w:ascii="Calibri" w:eastAsia="Times New Roman" w:hAnsi="Calibri" w:cs="Calibri"/>
                <w:color w:val="000000"/>
                <w:sz w:val="22"/>
                <w:szCs w:val="22"/>
              </w:rPr>
            </w:pPr>
            <w:r w:rsidRPr="006150AD">
              <w:rPr>
                <w:rFonts w:ascii="Calibri" w:eastAsia="Times New Roman" w:hAnsi="Calibri" w:cs="Calibri"/>
                <w:color w:val="000000"/>
                <w:sz w:val="22"/>
                <w:szCs w:val="22"/>
              </w:rPr>
              <w:t>Total USD</w:t>
            </w:r>
          </w:p>
        </w:tc>
      </w:tr>
      <w:tr w:rsidR="006150AD" w:rsidRPr="006150AD" w14:paraId="04147B83" w14:textId="77777777" w:rsidTr="006150AD">
        <w:trPr>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52BF10E" w14:textId="77777777" w:rsidR="006150AD" w:rsidRPr="006150AD" w:rsidRDefault="006150AD" w:rsidP="006150AD">
            <w:pPr>
              <w:jc w:val="right"/>
              <w:rPr>
                <w:rFonts w:eastAsia="Times New Roman" w:cs="Calibri"/>
                <w:color w:val="000000"/>
                <w:sz w:val="22"/>
                <w:szCs w:val="22"/>
              </w:rPr>
            </w:pPr>
            <w:r w:rsidRPr="006150AD">
              <w:rPr>
                <w:rFonts w:eastAsia="Times New Roman" w:cs="Calibri"/>
                <w:color w:val="000000"/>
                <w:sz w:val="22"/>
                <w:szCs w:val="22"/>
                <w:lang w:val="ka-GE"/>
              </w:rPr>
              <w:t>1</w:t>
            </w:r>
          </w:p>
        </w:tc>
        <w:tc>
          <w:tcPr>
            <w:tcW w:w="1180" w:type="dxa"/>
            <w:tcBorders>
              <w:top w:val="nil"/>
              <w:left w:val="nil"/>
              <w:bottom w:val="single" w:sz="4" w:space="0" w:color="auto"/>
              <w:right w:val="single" w:sz="4" w:space="0" w:color="auto"/>
            </w:tcBorders>
            <w:shd w:val="clear" w:color="auto" w:fill="auto"/>
            <w:noWrap/>
            <w:vAlign w:val="center"/>
            <w:hideMark/>
          </w:tcPr>
          <w:p w14:paraId="51CB7309" w14:textId="4EBD3747" w:rsidR="006150AD" w:rsidRPr="006150AD" w:rsidRDefault="00D80DB0" w:rsidP="006150AD">
            <w:pPr>
              <w:jc w:val="left"/>
              <w:rPr>
                <w:rFonts w:ascii="Calibri" w:eastAsia="Times New Roman" w:hAnsi="Calibri" w:cs="Calibri"/>
                <w:color w:val="000000"/>
                <w:sz w:val="22"/>
                <w:szCs w:val="22"/>
              </w:rPr>
            </w:pPr>
            <w:r w:rsidRPr="00D80DB0">
              <w:rPr>
                <w:rFonts w:ascii="Calibri" w:eastAsia="Times New Roman" w:hAnsi="Calibri" w:cs="Calibri"/>
                <w:color w:val="000000"/>
                <w:sz w:val="22"/>
                <w:szCs w:val="22"/>
              </w:rPr>
              <w:t>815101-B21</w:t>
            </w:r>
          </w:p>
        </w:tc>
        <w:tc>
          <w:tcPr>
            <w:tcW w:w="5440" w:type="dxa"/>
            <w:tcBorders>
              <w:top w:val="nil"/>
              <w:left w:val="nil"/>
              <w:bottom w:val="single" w:sz="4" w:space="0" w:color="auto"/>
              <w:right w:val="single" w:sz="4" w:space="0" w:color="auto"/>
            </w:tcBorders>
            <w:shd w:val="clear" w:color="auto" w:fill="auto"/>
            <w:vAlign w:val="center"/>
            <w:hideMark/>
          </w:tcPr>
          <w:p w14:paraId="05090F04" w14:textId="584A3A13" w:rsidR="006150AD" w:rsidRPr="006150AD" w:rsidRDefault="00D80DB0" w:rsidP="006150AD">
            <w:pPr>
              <w:jc w:val="left"/>
              <w:rPr>
                <w:rFonts w:ascii="Calibri" w:eastAsia="Times New Roman" w:hAnsi="Calibri" w:cs="Calibri"/>
                <w:color w:val="000000"/>
                <w:sz w:val="22"/>
                <w:szCs w:val="22"/>
              </w:rPr>
            </w:pPr>
            <w:r w:rsidRPr="00D80DB0">
              <w:rPr>
                <w:rFonts w:ascii="Calibri" w:eastAsia="Times New Roman" w:hAnsi="Calibri" w:cs="Calibri"/>
                <w:color w:val="000000"/>
                <w:sz w:val="22"/>
                <w:szCs w:val="22"/>
              </w:rPr>
              <w:t>HPE 64GB (1x64GB) Quad Rank x4 DDR4-2666 CAS-19-19-19 Load Reduced Smart Memory Kit</w:t>
            </w:r>
          </w:p>
        </w:tc>
        <w:tc>
          <w:tcPr>
            <w:tcW w:w="640" w:type="dxa"/>
            <w:tcBorders>
              <w:top w:val="nil"/>
              <w:left w:val="nil"/>
              <w:bottom w:val="single" w:sz="4" w:space="0" w:color="auto"/>
              <w:right w:val="single" w:sz="4" w:space="0" w:color="auto"/>
            </w:tcBorders>
            <w:shd w:val="clear" w:color="auto" w:fill="auto"/>
            <w:noWrap/>
            <w:vAlign w:val="center"/>
            <w:hideMark/>
          </w:tcPr>
          <w:p w14:paraId="4791D1C3" w14:textId="2AC9CE88" w:rsidR="006150AD" w:rsidRPr="00D80DB0" w:rsidRDefault="00D80DB0" w:rsidP="006150AD">
            <w:pPr>
              <w:jc w:val="right"/>
              <w:rPr>
                <w:rFonts w:eastAsia="Times New Roman" w:cs="Calibri"/>
                <w:color w:val="000000"/>
                <w:sz w:val="22"/>
                <w:szCs w:val="22"/>
                <w:lang w:val="ka-GE"/>
              </w:rPr>
            </w:pPr>
            <w:r>
              <w:rPr>
                <w:rFonts w:eastAsia="Times New Roman" w:cs="Calibri"/>
                <w:color w:val="000000"/>
                <w:sz w:val="22"/>
                <w:szCs w:val="22"/>
                <w:lang w:val="ka-GE"/>
              </w:rPr>
              <w:t>24</w:t>
            </w:r>
            <w:bookmarkStart w:id="8" w:name="_GoBack"/>
            <w:bookmarkEnd w:id="8"/>
          </w:p>
        </w:tc>
        <w:tc>
          <w:tcPr>
            <w:tcW w:w="1260" w:type="dxa"/>
            <w:tcBorders>
              <w:top w:val="nil"/>
              <w:left w:val="nil"/>
              <w:bottom w:val="single" w:sz="4" w:space="0" w:color="auto"/>
              <w:right w:val="single" w:sz="4" w:space="0" w:color="auto"/>
            </w:tcBorders>
            <w:shd w:val="clear" w:color="auto" w:fill="auto"/>
            <w:noWrap/>
            <w:vAlign w:val="bottom"/>
            <w:hideMark/>
          </w:tcPr>
          <w:p w14:paraId="4029005B" w14:textId="77777777" w:rsidR="006150AD" w:rsidRPr="006150AD" w:rsidRDefault="006150AD" w:rsidP="006150AD">
            <w:pPr>
              <w:jc w:val="left"/>
              <w:rPr>
                <w:rFonts w:ascii="Calibri" w:eastAsia="Times New Roman" w:hAnsi="Calibri" w:cs="Calibri"/>
                <w:color w:val="000000"/>
                <w:sz w:val="22"/>
                <w:szCs w:val="22"/>
              </w:rPr>
            </w:pPr>
            <w:r w:rsidRPr="006150AD">
              <w:rPr>
                <w:rFonts w:ascii="Calibri" w:eastAsia="Times New Roman"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7FFF66B7" w14:textId="77777777" w:rsidR="006150AD" w:rsidRPr="006150AD" w:rsidRDefault="006150AD" w:rsidP="006150AD">
            <w:pPr>
              <w:jc w:val="left"/>
              <w:rPr>
                <w:rFonts w:ascii="Calibri" w:eastAsia="Times New Roman" w:hAnsi="Calibri" w:cs="Calibri"/>
                <w:color w:val="000000"/>
                <w:sz w:val="22"/>
                <w:szCs w:val="22"/>
              </w:rPr>
            </w:pPr>
            <w:r w:rsidRPr="006150AD">
              <w:rPr>
                <w:rFonts w:ascii="Calibri" w:eastAsia="Times New Roman" w:hAnsi="Calibri" w:cs="Calibri"/>
                <w:color w:val="000000"/>
                <w:sz w:val="22"/>
                <w:szCs w:val="22"/>
              </w:rPr>
              <w:t> </w:t>
            </w:r>
          </w:p>
        </w:tc>
      </w:tr>
    </w:tbl>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1B074" w14:textId="77777777" w:rsidR="006A2FAA" w:rsidRDefault="006A2FAA" w:rsidP="002E7950">
      <w:r>
        <w:separator/>
      </w:r>
    </w:p>
  </w:endnote>
  <w:endnote w:type="continuationSeparator" w:id="0">
    <w:p w14:paraId="01FEB49A" w14:textId="77777777" w:rsidR="006A2FAA" w:rsidRDefault="006A2FAA"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D80DB0">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D80DB0">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96E89" w14:textId="77777777" w:rsidR="006A2FAA" w:rsidRDefault="006A2FAA" w:rsidP="002E7950">
      <w:r>
        <w:separator/>
      </w:r>
    </w:p>
  </w:footnote>
  <w:footnote w:type="continuationSeparator" w:id="0">
    <w:p w14:paraId="6FA9A3E6" w14:textId="77777777" w:rsidR="006A2FAA" w:rsidRDefault="006A2FAA"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57F68"/>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AA"/>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B93"/>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31E4"/>
    <w:rsid w:val="003244E9"/>
    <w:rsid w:val="003245E3"/>
    <w:rsid w:val="00324E28"/>
    <w:rsid w:val="003252BE"/>
    <w:rsid w:val="003256D9"/>
    <w:rsid w:val="00326068"/>
    <w:rsid w:val="003267C3"/>
    <w:rsid w:val="00326DE3"/>
    <w:rsid w:val="00327172"/>
    <w:rsid w:val="0032790D"/>
    <w:rsid w:val="003279EE"/>
    <w:rsid w:val="0033013F"/>
    <w:rsid w:val="0033041D"/>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37E5"/>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B87"/>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879F2"/>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3536"/>
    <w:rsid w:val="004E528A"/>
    <w:rsid w:val="004E5C02"/>
    <w:rsid w:val="004E5E27"/>
    <w:rsid w:val="004E64F3"/>
    <w:rsid w:val="004E6C46"/>
    <w:rsid w:val="004F0BC8"/>
    <w:rsid w:val="004F0CB3"/>
    <w:rsid w:val="004F10D7"/>
    <w:rsid w:val="004F1F0E"/>
    <w:rsid w:val="004F1F22"/>
    <w:rsid w:val="004F2168"/>
    <w:rsid w:val="004F2214"/>
    <w:rsid w:val="004F3F1C"/>
    <w:rsid w:val="004F40BA"/>
    <w:rsid w:val="004F45D5"/>
    <w:rsid w:val="004F45F4"/>
    <w:rsid w:val="004F4894"/>
    <w:rsid w:val="004F606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44B"/>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5424"/>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18"/>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0AD"/>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2FAA"/>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6CEB"/>
    <w:rsid w:val="006B749B"/>
    <w:rsid w:val="006B7CAC"/>
    <w:rsid w:val="006C01B5"/>
    <w:rsid w:val="006C0CC8"/>
    <w:rsid w:val="006C1021"/>
    <w:rsid w:val="006C126E"/>
    <w:rsid w:val="006C2151"/>
    <w:rsid w:val="006C3CCC"/>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0EE"/>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8E8"/>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4C16"/>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102D"/>
    <w:rsid w:val="008E2AF7"/>
    <w:rsid w:val="008E313F"/>
    <w:rsid w:val="008E3742"/>
    <w:rsid w:val="008E3A4E"/>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04C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105"/>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32F9"/>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145"/>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0DB0"/>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0A8B"/>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49C2"/>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0A6"/>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2935"/>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01272162">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372461742">
      <w:bodyDiv w:val="1"/>
      <w:marLeft w:val="0"/>
      <w:marRight w:val="0"/>
      <w:marTop w:val="0"/>
      <w:marBottom w:val="0"/>
      <w:divBdr>
        <w:top w:val="none" w:sz="0" w:space="0" w:color="auto"/>
        <w:left w:val="none" w:sz="0" w:space="0" w:color="auto"/>
        <w:bottom w:val="none" w:sz="0" w:space="0" w:color="auto"/>
        <w:right w:val="none" w:sz="0" w:space="0" w:color="auto"/>
      </w:divBdr>
    </w:div>
    <w:div w:id="414010918">
      <w:bodyDiv w:val="1"/>
      <w:marLeft w:val="0"/>
      <w:marRight w:val="0"/>
      <w:marTop w:val="0"/>
      <w:marBottom w:val="0"/>
      <w:divBdr>
        <w:top w:val="none" w:sz="0" w:space="0" w:color="auto"/>
        <w:left w:val="none" w:sz="0" w:space="0" w:color="auto"/>
        <w:bottom w:val="none" w:sz="0" w:space="0" w:color="auto"/>
        <w:right w:val="none" w:sz="0" w:space="0" w:color="auto"/>
      </w:divBdr>
    </w:div>
    <w:div w:id="445201306">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5381749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0176467">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063135976">
      <w:bodyDiv w:val="1"/>
      <w:marLeft w:val="0"/>
      <w:marRight w:val="0"/>
      <w:marTop w:val="0"/>
      <w:marBottom w:val="0"/>
      <w:divBdr>
        <w:top w:val="none" w:sz="0" w:space="0" w:color="auto"/>
        <w:left w:val="none" w:sz="0" w:space="0" w:color="auto"/>
        <w:bottom w:val="none" w:sz="0" w:space="0" w:color="auto"/>
        <w:right w:val="none" w:sz="0" w:space="0" w:color="auto"/>
      </w:divBdr>
    </w:div>
    <w:div w:id="1068723035">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91879684">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55875111">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8005816">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6C86B4-C3BD-49E1-A4CD-074983BC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2</cp:revision>
  <cp:lastPrinted>2019-10-17T14:03:00Z</cp:lastPrinted>
  <dcterms:created xsi:type="dcterms:W3CDTF">2020-11-10T13:15:00Z</dcterms:created>
  <dcterms:modified xsi:type="dcterms:W3CDTF">2020-11-10T13:15:00Z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